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011C" w14:textId="77777777" w:rsidR="0074654D" w:rsidRDefault="0074654D" w:rsidP="0074654D">
      <w:pPr>
        <w:pStyle w:val="CBTitre"/>
        <w:outlineLvl w:val="0"/>
      </w:pPr>
      <w:bookmarkStart w:id="0" w:name="_GoBack"/>
      <w:bookmarkEnd w:id="0"/>
      <w:r>
        <w:t>la catena della solidarietà sostiene l’innovazione</w:t>
      </w:r>
    </w:p>
    <w:p w14:paraId="13EB6F3C" w14:textId="77777777" w:rsidR="0074654D" w:rsidRDefault="0074654D" w:rsidP="0074654D">
      <w:pPr>
        <w:pStyle w:val="CBChapeau"/>
      </w:pPr>
      <w:r w:rsidRPr="005C52B2">
        <w:rPr>
          <w:lang w:val="it-CH"/>
        </w:rPr>
        <w:t xml:space="preserve">La Catena della Solidarietà </w:t>
      </w:r>
      <w:r>
        <w:rPr>
          <w:lang w:val="it-CH"/>
        </w:rPr>
        <w:t xml:space="preserve">ha </w:t>
      </w:r>
      <w:r w:rsidRPr="005C52B2">
        <w:rPr>
          <w:lang w:val="it-CH"/>
        </w:rPr>
        <w:t>crea</w:t>
      </w:r>
      <w:r>
        <w:rPr>
          <w:lang w:val="it-CH"/>
        </w:rPr>
        <w:t>to</w:t>
      </w:r>
      <w:r w:rsidRPr="005C52B2">
        <w:rPr>
          <w:lang w:val="it-CH"/>
        </w:rPr>
        <w:t xml:space="preserve"> un fondo speciale per finanziare i progetti innovati</w:t>
      </w:r>
      <w:r>
        <w:rPr>
          <w:lang w:val="it-CH"/>
        </w:rPr>
        <w:t>vi delle</w:t>
      </w:r>
      <w:r w:rsidRPr="005C52B2">
        <w:rPr>
          <w:lang w:val="it-CH"/>
        </w:rPr>
        <w:t xml:space="preserve"> ONG partner.</w:t>
      </w:r>
      <w:r>
        <w:t xml:space="preserve"> </w:t>
      </w:r>
      <w:r w:rsidRPr="005C52B2">
        <w:rPr>
          <w:lang w:val="it-CH"/>
        </w:rPr>
        <w:t>Per l’occasione, è stata istituita una piattaforma composta di 15 partner allo scopo di incoraggiare lo scambio di conoscenze e promuovere l’innovazione.</w:t>
      </w:r>
    </w:p>
    <w:p w14:paraId="4A16FF07" w14:textId="77777777" w:rsidR="0074654D" w:rsidRPr="006767BD" w:rsidRDefault="0074654D" w:rsidP="0074654D">
      <w:pPr>
        <w:pStyle w:val="CBCorpsdetexte"/>
        <w:rPr>
          <w:i/>
        </w:rPr>
      </w:pPr>
      <w:r>
        <w:rPr>
          <w:lang w:val="it-CH"/>
        </w:rPr>
        <w:t xml:space="preserve">L’innovazione è </w:t>
      </w:r>
      <w:r w:rsidRPr="005C52B2">
        <w:rPr>
          <w:lang w:val="it-CH"/>
        </w:rPr>
        <w:t>entrata a pieno titolo nel set</w:t>
      </w:r>
      <w:r>
        <w:rPr>
          <w:lang w:val="it-CH"/>
        </w:rPr>
        <w:t>tore umanitario e contribuisce</w:t>
      </w:r>
      <w:r w:rsidRPr="005C52B2">
        <w:rPr>
          <w:lang w:val="it-CH"/>
        </w:rPr>
        <w:t xml:space="preserve"> senza alcun dubbio a migliorarne l’efficacia operativa,</w:t>
      </w:r>
      <w:r w:rsidRPr="006767BD">
        <w:t xml:space="preserve"> </w:t>
      </w:r>
      <w:r w:rsidRPr="00B54F13">
        <w:rPr>
          <w:lang w:val="it-CH"/>
        </w:rPr>
        <w:t xml:space="preserve">come dimostrano </w:t>
      </w:r>
      <w:r>
        <w:rPr>
          <w:lang w:val="it-CH"/>
        </w:rPr>
        <w:t>alcuni progetti già attuati</w:t>
      </w:r>
      <w:r w:rsidRPr="00B54F13">
        <w:rPr>
          <w:lang w:val="it-CH"/>
        </w:rPr>
        <w:t xml:space="preserve"> dalle ONG partner della Catena della Solidarietà, ad esempio l’impiego di droni per cartografare le zone colpite da un terremoto, di energie rinnovabili nei campi profughi o di stampanti 3D per la fabbricazione di protesi.</w:t>
      </w:r>
    </w:p>
    <w:p w14:paraId="6F428C27" w14:textId="77777777" w:rsidR="0074654D" w:rsidRPr="006767BD" w:rsidRDefault="0074654D" w:rsidP="0074654D">
      <w:pPr>
        <w:pStyle w:val="CBCorpsdetexte"/>
      </w:pPr>
      <w:r w:rsidRPr="00B54F13">
        <w:rPr>
          <w:lang w:val="it-CH"/>
        </w:rPr>
        <w:t>Molte altre organizzazioni, tuttavia, e</w:t>
      </w:r>
      <w:r>
        <w:rPr>
          <w:lang w:val="it-CH"/>
        </w:rPr>
        <w:t>si</w:t>
      </w:r>
      <w:r w:rsidRPr="00B54F13">
        <w:rPr>
          <w:lang w:val="it-CH"/>
        </w:rPr>
        <w:t xml:space="preserve">tano ancora a introdurre soluzioni innovative a causa della difficoltà </w:t>
      </w:r>
      <w:r>
        <w:rPr>
          <w:lang w:val="it-CH"/>
        </w:rPr>
        <w:t>di</w:t>
      </w:r>
      <w:r w:rsidRPr="00B54F13">
        <w:rPr>
          <w:lang w:val="it-CH"/>
        </w:rPr>
        <w:t xml:space="preserve"> f</w:t>
      </w:r>
      <w:r>
        <w:rPr>
          <w:lang w:val="it-CH"/>
        </w:rPr>
        <w:t>inanziamento</w:t>
      </w:r>
      <w:r w:rsidRPr="00B54F13">
        <w:rPr>
          <w:lang w:val="it-CH"/>
        </w:rPr>
        <w:t>, dei numerosi rischi e delle lacune di competenze.</w:t>
      </w:r>
      <w:r w:rsidRPr="006767BD">
        <w:t xml:space="preserve"> </w:t>
      </w:r>
      <w:r w:rsidRPr="00B54F13">
        <w:rPr>
          <w:lang w:val="it-CH"/>
        </w:rPr>
        <w:t>La Catena della Solidarietà vuole contribuire a superare alcuni di questi ostacoli e migliorare così l’efficacia dei progetti umanitari.</w:t>
      </w:r>
    </w:p>
    <w:p w14:paraId="6707A17C" w14:textId="77777777" w:rsidR="0074654D" w:rsidRPr="006767BD" w:rsidRDefault="0074654D" w:rsidP="0074654D">
      <w:pPr>
        <w:pStyle w:val="CBSous-titre"/>
      </w:pPr>
      <w:r w:rsidRPr="00B54F13">
        <w:rPr>
          <w:lang w:val="it-CH"/>
        </w:rPr>
        <w:t>Collaborazione con il Global Humanitarian Lab</w:t>
      </w:r>
    </w:p>
    <w:p w14:paraId="2ACB12DA" w14:textId="77777777" w:rsidR="0074654D" w:rsidRDefault="0074654D" w:rsidP="0074654D">
      <w:pPr>
        <w:pStyle w:val="CBCorpsdetexte"/>
      </w:pPr>
      <w:r w:rsidRPr="00B54F13">
        <w:rPr>
          <w:lang w:val="it-CH"/>
        </w:rPr>
        <w:t>Per l’istituzione della sua piattaforma di scambio, già riunitasi a due riprese al fine di elaborare le basi, la Catena della Solidarietà ha optato per un approccio partecipativo.</w:t>
      </w:r>
      <w:r w:rsidRPr="006767BD">
        <w:t xml:space="preserve"> </w:t>
      </w:r>
      <w:r w:rsidRPr="00877371">
        <w:rPr>
          <w:lang w:val="it-CH"/>
        </w:rPr>
        <w:t xml:space="preserve">Ne assicurano la gestione in qualità di comitato direttivo il Global Humanitarian Lab (GHL), che adiempe in questo modo al suo ruolo di </w:t>
      </w:r>
      <w:r>
        <w:rPr>
          <w:lang w:val="it-CH"/>
        </w:rPr>
        <w:t>polo</w:t>
      </w:r>
      <w:r w:rsidRPr="00877371">
        <w:rPr>
          <w:lang w:val="it-CH"/>
        </w:rPr>
        <w:t xml:space="preserve"> dell’innovazione, e alcuni esperti di Terre des hommes – Aiuto all’infanzia e di Handicap International.</w:t>
      </w:r>
    </w:p>
    <w:p w14:paraId="4B9EF1E3" w14:textId="77777777" w:rsidR="0074654D" w:rsidRDefault="0074654D" w:rsidP="0074654D">
      <w:pPr>
        <w:pStyle w:val="CBSous-titre"/>
      </w:pPr>
      <w:bookmarkStart w:id="1" w:name="WfTarget"/>
      <w:r>
        <w:rPr>
          <w:lang w:val="it-CH"/>
        </w:rPr>
        <w:t>Prime richieste di finanziamento</w:t>
      </w:r>
    </w:p>
    <w:p w14:paraId="2BB27040" w14:textId="77777777" w:rsidR="0074654D" w:rsidRPr="0074654D" w:rsidRDefault="0074654D" w:rsidP="006126C9">
      <w:pPr>
        <w:pStyle w:val="CBCorpsdetexte"/>
      </w:pPr>
      <w:r w:rsidRPr="00877371">
        <w:rPr>
          <w:lang w:val="it-CH"/>
        </w:rPr>
        <w:t>Il fondo</w:t>
      </w:r>
      <w:r>
        <w:rPr>
          <w:lang w:val="it-CH"/>
        </w:rPr>
        <w:t>,</w:t>
      </w:r>
      <w:r w:rsidRPr="00877371">
        <w:rPr>
          <w:lang w:val="it-CH"/>
        </w:rPr>
        <w:t xml:space="preserve"> a disposizione delle ONG svi</w:t>
      </w:r>
      <w:r>
        <w:rPr>
          <w:lang w:val="it-CH"/>
        </w:rPr>
        <w:t>zzere e finanziato da donazioni</w:t>
      </w:r>
      <w:r w:rsidRPr="00877371">
        <w:rPr>
          <w:lang w:val="it-CH"/>
        </w:rPr>
        <w:t xml:space="preserve"> senza una destinazione precisa – ad esempio legati –</w:t>
      </w:r>
      <w:r>
        <w:rPr>
          <w:lang w:val="it-CH"/>
        </w:rPr>
        <w:t>,</w:t>
      </w:r>
      <w:r w:rsidRPr="00877371">
        <w:rPr>
          <w:lang w:val="it-CH"/>
        </w:rPr>
        <w:t xml:space="preserve"> dispone di un capitale iniziale di CHF 500'000.-.</w:t>
      </w:r>
      <w:bookmarkEnd w:id="1"/>
      <w:r>
        <w:rPr>
          <w:lang w:val="it-CH"/>
        </w:rPr>
        <w:t xml:space="preserve"> Il </w:t>
      </w:r>
      <w:r w:rsidRPr="00877371">
        <w:rPr>
          <w:lang w:val="it-CH"/>
        </w:rPr>
        <w:t xml:space="preserve">finanziamento di progetti innovativi, tuttavia, </w:t>
      </w:r>
      <w:r>
        <w:rPr>
          <w:lang w:val="it-CH"/>
        </w:rPr>
        <w:t xml:space="preserve">può avvenire </w:t>
      </w:r>
      <w:r w:rsidRPr="00877371">
        <w:rPr>
          <w:lang w:val="it-CH"/>
        </w:rPr>
        <w:t>anche nell’</w:t>
      </w:r>
      <w:r>
        <w:rPr>
          <w:lang w:val="it-CH"/>
        </w:rPr>
        <w:t>ambito d</w:t>
      </w:r>
      <w:r w:rsidRPr="00877371">
        <w:rPr>
          <w:lang w:val="it-CH"/>
        </w:rPr>
        <w:t>i fondi a destinazione geografica (p.es. Nepal, Filippine, Haiti) o tematica (aiuto all’infanzia, giovani in difficoltà, minori non</w:t>
      </w:r>
      <w:r>
        <w:rPr>
          <w:lang w:val="it-CH"/>
        </w:rPr>
        <w:t xml:space="preserve"> accompagnati), per attività</w:t>
      </w:r>
      <w:r w:rsidRPr="00877371">
        <w:rPr>
          <w:lang w:val="it-CH"/>
        </w:rPr>
        <w:t xml:space="preserve"> in Svi</w:t>
      </w:r>
      <w:r>
        <w:rPr>
          <w:lang w:val="it-CH"/>
        </w:rPr>
        <w:t>zzera e</w:t>
      </w:r>
      <w:r w:rsidRPr="00877371">
        <w:rPr>
          <w:lang w:val="it-CH"/>
        </w:rPr>
        <w:t xml:space="preserve"> all’estero.</w:t>
      </w:r>
      <w:r w:rsidRPr="00A6552F">
        <w:t xml:space="preserve"> </w:t>
      </w:r>
      <w:r>
        <w:rPr>
          <w:lang w:val="it-CH"/>
        </w:rPr>
        <w:t>Le richieste</w:t>
      </w:r>
      <w:r w:rsidRPr="00877371">
        <w:rPr>
          <w:lang w:val="it-CH"/>
        </w:rPr>
        <w:t xml:space="preserve"> potranno essere </w:t>
      </w:r>
      <w:r>
        <w:rPr>
          <w:lang w:val="it-CH"/>
        </w:rPr>
        <w:t>inoltrate</w:t>
      </w:r>
      <w:r w:rsidRPr="00877371">
        <w:rPr>
          <w:lang w:val="it-CH"/>
        </w:rPr>
        <w:t xml:space="preserve"> secondo </w:t>
      </w:r>
      <w:r>
        <w:rPr>
          <w:lang w:val="it-CH"/>
        </w:rPr>
        <w:t xml:space="preserve">precisi </w:t>
      </w:r>
      <w:r w:rsidRPr="00877371">
        <w:rPr>
          <w:lang w:val="it-CH"/>
        </w:rPr>
        <w:t>criteri a partire dal 2 febbraio 2018.</w:t>
      </w:r>
    </w:p>
    <w:p w14:paraId="77891878" w14:textId="77777777" w:rsidR="0019070E" w:rsidRPr="0019070E" w:rsidRDefault="0019070E" w:rsidP="006126C9">
      <w:pPr>
        <w:pStyle w:val="CBCorpsdetexte"/>
        <w:rPr>
          <w:lang w:val="it-IT"/>
        </w:rPr>
      </w:pPr>
      <w:r w:rsidRPr="0019070E">
        <w:rPr>
          <w:lang w:val="it-IT"/>
        </w:rPr>
        <w:t>Contatto</w:t>
      </w:r>
      <w:r>
        <w:rPr>
          <w:lang w:val="it-IT"/>
        </w:rPr>
        <w:t>: E</w:t>
      </w:r>
      <w:r w:rsidRPr="0019070E">
        <w:rPr>
          <w:rFonts w:cs="Arial"/>
          <w:szCs w:val="22"/>
          <w:lang w:val="it-IT"/>
        </w:rPr>
        <w:t xml:space="preserve">ugenio </w:t>
      </w:r>
      <w:proofErr w:type="spellStart"/>
      <w:r w:rsidRPr="0019070E">
        <w:rPr>
          <w:rFonts w:cs="Arial"/>
          <w:szCs w:val="22"/>
          <w:lang w:val="it-IT"/>
        </w:rPr>
        <w:t>Jelmini</w:t>
      </w:r>
      <w:proofErr w:type="spellEnd"/>
      <w:r w:rsidRPr="0019070E">
        <w:rPr>
          <w:rFonts w:cs="Arial"/>
          <w:szCs w:val="22"/>
          <w:lang w:val="it-IT"/>
        </w:rPr>
        <w:t xml:space="preserve">, delegato della Catena della Solidarietà per la Svizzera italiana, 079 240 19 </w:t>
      </w:r>
      <w:r w:rsidRPr="0019070E">
        <w:rPr>
          <w:rFonts w:cs="Arial"/>
          <w:noProof/>
          <w:lang w:val="it-IT"/>
        </w:rPr>
        <w:t>00</w:t>
      </w:r>
    </w:p>
    <w:p w14:paraId="617CAFE6" w14:textId="77777777" w:rsidR="0077638F" w:rsidRPr="0019070E" w:rsidRDefault="006126C9" w:rsidP="006126C9">
      <w:pPr>
        <w:pStyle w:val="CBCitation"/>
        <w:rPr>
          <w:lang w:val="it-IT"/>
        </w:rPr>
      </w:pPr>
      <w:r w:rsidRPr="0019070E">
        <w:rPr>
          <w:lang w:val="it-IT"/>
        </w:rPr>
        <w:t xml:space="preserve">«Catena della Solidarietà – La Svizzera solidale» è l’espressione della solidarietà della popolazione svizzera nei confronti delle vittime di catastrofi e conflitti. Si tratta di una fondazione indipendente creata su iniziativa della SRG SSR. La Catena della Solidarietà non è un’organizzazione operazionale, ma con le donazioni della popolazione, di aziende nonché cantoni e comuni, cofinanzia i progetti di 25 ONG svizzere che operano sul posto a favore delle vittime.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le persone nel bisogno con una somma di circa un milione di franchi all’anno, in collaborazione con i servizi sociali specializzati. In caso di maltempo nel paese, sostiene finanziariamente anche privati, comuni o PMI che hanno subito danni ingenti. Dal 1946, la Catena della Solidarietà ha </w:t>
      </w:r>
      <w:r w:rsidR="00924D8C">
        <w:rPr>
          <w:lang w:val="it-IT"/>
        </w:rPr>
        <w:t>raccolto donazioni per oltre 1,7</w:t>
      </w:r>
      <w:r w:rsidRPr="0019070E">
        <w:rPr>
          <w:lang w:val="it-IT"/>
        </w:rPr>
        <w:t xml:space="preserve"> miliardi di franchi. </w:t>
      </w:r>
      <w:r w:rsidRPr="0019070E">
        <w:rPr>
          <w:lang w:val="it-IT"/>
        </w:rPr>
        <w:br/>
        <w:t xml:space="preserve">Maggiori informazioni su </w:t>
      </w:r>
      <w:hyperlink r:id="rId7" w:history="1">
        <w:r w:rsidR="00750009" w:rsidRPr="0019070E">
          <w:rPr>
            <w:rStyle w:val="Lienhypertexte"/>
            <w:lang w:val="it-IT"/>
          </w:rPr>
          <w:t>www.catena-della-solidarieta.ch</w:t>
        </w:r>
      </w:hyperlink>
      <w:r w:rsidRPr="0019070E">
        <w:rPr>
          <w:lang w:val="it-IT"/>
        </w:rPr>
        <w:t>.</w:t>
      </w:r>
    </w:p>
    <w:sectPr w:rsidR="0077638F" w:rsidRPr="0019070E" w:rsidSect="0077638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2D43" w14:textId="77777777" w:rsidR="002165D6" w:rsidRDefault="002165D6" w:rsidP="0077638F">
      <w:r>
        <w:separator/>
      </w:r>
    </w:p>
  </w:endnote>
  <w:endnote w:type="continuationSeparator" w:id="0">
    <w:p w14:paraId="3A136F6B" w14:textId="77777777" w:rsidR="002165D6" w:rsidRDefault="002165D6" w:rsidP="007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3B6F" w14:textId="77777777" w:rsidR="0077638F" w:rsidRPr="00C27EEE" w:rsidRDefault="0077638F" w:rsidP="0077638F">
    <w:pPr>
      <w:pStyle w:val="Pieddepage"/>
      <w:framePr w:wrap="around" w:vAnchor="text" w:hAnchor="margin" w:xAlign="right" w:y="1"/>
      <w:rPr>
        <w:rStyle w:val="Numrodepage"/>
      </w:rPr>
    </w:pP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begin"/>
    </w:r>
    <w:r w:rsidR="00CD06B0">
      <w:rPr>
        <w:rStyle w:val="Numrodepage"/>
        <w:rFonts w:ascii="Arial" w:hAnsi="Arial" w:cs="Arial"/>
        <w:sz w:val="20"/>
        <w:szCs w:val="20"/>
        <w:lang w:val="it-IT"/>
      </w:rPr>
      <w:instrText>PAGE</w:instrText>
    </w:r>
    <w:r w:rsidRPr="00C27EEE">
      <w:rPr>
        <w:rStyle w:val="Numrodepage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separate"/>
    </w:r>
    <w:r w:rsidR="0074654D">
      <w:rPr>
        <w:rStyle w:val="Numrodepage"/>
        <w:rFonts w:ascii="Arial" w:hAnsi="Arial" w:cs="Arial"/>
        <w:noProof/>
        <w:sz w:val="20"/>
        <w:szCs w:val="20"/>
        <w:lang w:val="it-IT"/>
      </w:rPr>
      <w:t>2</w:t>
    </w: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end"/>
    </w:r>
  </w:p>
  <w:p w14:paraId="1629C015" w14:textId="77777777" w:rsidR="0077638F" w:rsidRPr="00C27EEE" w:rsidRDefault="00CD06B0" w:rsidP="0077638F">
    <w:pPr>
      <w:pStyle w:val="Pieddepag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fr-FR"/>
      </w:rPr>
      <w:drawing>
        <wp:anchor distT="0" distB="0" distL="114300" distR="114300" simplePos="0" relativeHeight="251656704" behindDoc="1" locked="0" layoutInCell="1" allowOverlap="1" wp14:anchorId="2DD4D2D3" wp14:editId="58A8B288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3868A" w14:textId="77777777" w:rsidR="0077638F" w:rsidRPr="00C27EEE" w:rsidRDefault="00CD06B0">
    <w:pPr>
      <w:pStyle w:val="Pieddepage"/>
      <w:rPr>
        <w:rFonts w:ascii="Arial" w:hAnsi="Arial" w:cs="Arial"/>
        <w:sz w:val="20"/>
        <w:szCs w:val="20"/>
        <w:lang w:val="it-IT"/>
      </w:rPr>
    </w:pPr>
    <w:r>
      <w:rPr>
        <w:noProof/>
        <w:lang w:val="fr-FR"/>
      </w:rPr>
      <w:drawing>
        <wp:anchor distT="0" distB="0" distL="114300" distR="114300" simplePos="0" relativeHeight="251658752" behindDoc="1" locked="0" layoutInCell="1" allowOverlap="1" wp14:anchorId="60C6BCDF" wp14:editId="434897F8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77233" w14:textId="77777777" w:rsidR="002165D6" w:rsidRDefault="002165D6" w:rsidP="0077638F">
      <w:r>
        <w:separator/>
      </w:r>
    </w:p>
  </w:footnote>
  <w:footnote w:type="continuationSeparator" w:id="0">
    <w:p w14:paraId="41E2DAB4" w14:textId="77777777" w:rsidR="002165D6" w:rsidRDefault="002165D6" w:rsidP="0077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3F9C" w14:textId="77777777" w:rsidR="0077638F" w:rsidRPr="00C27EEE" w:rsidRDefault="0077638F">
    <w:pPr>
      <w:pStyle w:val="En-tt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5BB8" w14:textId="77777777" w:rsidR="0077638F" w:rsidRPr="00F23A76" w:rsidRDefault="0077638F" w:rsidP="0077638F">
    <w:pPr>
      <w:pStyle w:val="CBEn-tte"/>
    </w:pPr>
    <w:r>
      <w:t>Comunicato stampa</w:t>
    </w:r>
  </w:p>
  <w:p w14:paraId="67ED7ED4" w14:textId="77777777" w:rsidR="0074654D" w:rsidRPr="00F23A76" w:rsidRDefault="0074654D" w:rsidP="0074654D">
    <w:pPr>
      <w:pStyle w:val="CBEn-tte"/>
      <w:rPr>
        <w:sz w:val="22"/>
        <w:szCs w:val="22"/>
      </w:rPr>
    </w:pPr>
    <w:r>
      <w:t>Lugano, Ginevra, Zurigo, 6.2.2018</w:t>
    </w:r>
  </w:p>
  <w:p w14:paraId="1D2774D1" w14:textId="77777777" w:rsidR="0077638F" w:rsidRPr="00C27EEE" w:rsidRDefault="00CD06B0">
    <w:pPr>
      <w:pStyle w:val="En-tte"/>
      <w:rPr>
        <w:rFonts w:ascii="Arial" w:hAnsi="Arial" w:cs="Arial"/>
        <w:sz w:val="20"/>
        <w:szCs w:val="20"/>
        <w:lang w:val="it-IT"/>
      </w:rPr>
    </w:pPr>
    <w:r>
      <w:rPr>
        <w:noProof/>
        <w:lang w:val="fr-FR"/>
      </w:rPr>
      <w:drawing>
        <wp:anchor distT="0" distB="0" distL="114300" distR="114300" simplePos="0" relativeHeight="251657728" behindDoc="1" locked="0" layoutInCell="1" allowOverlap="1" wp14:anchorId="5AD5E8FE" wp14:editId="5B582D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54D"/>
    <w:rsid w:val="0019070E"/>
    <w:rsid w:val="002165D6"/>
    <w:rsid w:val="006126C9"/>
    <w:rsid w:val="00683894"/>
    <w:rsid w:val="0074654D"/>
    <w:rsid w:val="00750009"/>
    <w:rsid w:val="0077638F"/>
    <w:rsid w:val="007D1388"/>
    <w:rsid w:val="008A5892"/>
    <w:rsid w:val="00924D8C"/>
    <w:rsid w:val="00942B54"/>
    <w:rsid w:val="009713C5"/>
    <w:rsid w:val="009943BC"/>
    <w:rsid w:val="00A05473"/>
    <w:rsid w:val="00B34BC9"/>
    <w:rsid w:val="00CD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D868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D7A"/>
    <w:rPr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562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D4562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Normal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674CC"/>
  </w:style>
  <w:style w:type="paragraph" w:styleId="Pieddepage">
    <w:name w:val="footer"/>
    <w:basedOn w:val="Normal"/>
    <w:link w:val="PieddepageCar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4CC"/>
  </w:style>
  <w:style w:type="character" w:styleId="Numrodepage">
    <w:name w:val="page number"/>
    <w:basedOn w:val="Policepardfau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126C9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Grilledutableau">
    <w:name w:val="Table Grid"/>
    <w:basedOn w:val="TableauNormal"/>
    <w:uiPriority w:val="59"/>
    <w:rsid w:val="003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Accentuation">
    <w:name w:val="Emphasis"/>
    <w:basedOn w:val="Policepardfaut"/>
    <w:uiPriority w:val="20"/>
    <w:qFormat/>
    <w:rsid w:val="006126C9"/>
    <w:rPr>
      <w:i/>
      <w:iCs/>
    </w:rPr>
  </w:style>
  <w:style w:type="character" w:styleId="Marquedecommentaire">
    <w:name w:val="annotation reference"/>
    <w:rsid w:val="006126C9"/>
    <w:rPr>
      <w:sz w:val="18"/>
      <w:szCs w:val="18"/>
    </w:rPr>
  </w:style>
  <w:style w:type="paragraph" w:styleId="Commentaire">
    <w:name w:val="annotation text"/>
    <w:basedOn w:val="Normal"/>
    <w:link w:val="CommentaireCar"/>
    <w:rsid w:val="006126C9"/>
    <w:rPr>
      <w:rFonts w:eastAsia="Cambria"/>
      <w:lang w:val="fr-FR" w:eastAsia="en-US"/>
    </w:rPr>
  </w:style>
  <w:style w:type="character" w:customStyle="1" w:styleId="CommentaireCar">
    <w:name w:val="Commentaire Car"/>
    <w:basedOn w:val="Policepardfaut"/>
    <w:link w:val="Commentaire"/>
    <w:rsid w:val="006126C9"/>
    <w:rPr>
      <w:rFonts w:eastAsia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6126C9"/>
    <w:rPr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500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19070E"/>
    <w:pPr>
      <w:spacing w:beforeLines="1" w:afterLines="1"/>
    </w:pPr>
    <w:rPr>
      <w:rFonts w:ascii="Times" w:eastAsia="Times New Roman" w:hAnsi="Time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tena-della-solidarieta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B/04%20Admin/MODELES%20Corporate/IT/CB_Mode&#768;le_CP_I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CB_Modèle_CP_IT.dotx</Template>
  <TotalTime>1</TotalTime>
  <Pages>1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Kipfer</dc:creator>
  <cp:keywords/>
  <dc:description/>
  <cp:lastModifiedBy>Utilisateur Microsoft Office</cp:lastModifiedBy>
  <cp:revision>2</cp:revision>
  <cp:lastPrinted>2014-06-06T13:58:00Z</cp:lastPrinted>
  <dcterms:created xsi:type="dcterms:W3CDTF">2018-02-05T10:40:00Z</dcterms:created>
  <dcterms:modified xsi:type="dcterms:W3CDTF">2018-02-06T10:43:00Z</dcterms:modified>
</cp:coreProperties>
</file>