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59E" w:rsidRPr="00D3559E" w:rsidRDefault="00D3559E" w:rsidP="00D3559E">
      <w:pPr>
        <w:spacing w:before="240" w:after="240"/>
        <w:ind w:left="-2" w:hanging="3"/>
        <w:rPr>
          <w:rFonts w:ascii="Arial" w:eastAsia="Arial" w:hAnsi="Arial" w:cs="Arial"/>
          <w:smallCaps/>
          <w:color w:val="D9272E"/>
          <w:sz w:val="28"/>
          <w:szCs w:val="28"/>
          <w:lang w:val="fr-CH"/>
        </w:rPr>
      </w:pPr>
      <w:bookmarkStart w:id="0" w:name="_GoBack"/>
      <w:bookmarkEnd w:id="0"/>
      <w:r w:rsidRPr="00C17416">
        <w:rPr>
          <w:rFonts w:ascii="Arial" w:eastAsia="Arial" w:hAnsi="Arial" w:cs="Arial"/>
          <w:smallCaps/>
          <w:color w:val="D9272E"/>
          <w:sz w:val="22"/>
          <w:szCs w:val="22"/>
          <w:lang w:val="it-CH"/>
        </w:rPr>
        <w:t>EMERGENZA LIBANO</w:t>
      </w:r>
    </w:p>
    <w:p w:rsidR="00D3559E" w:rsidRPr="00D3559E" w:rsidRDefault="00D3559E" w:rsidP="00D3559E">
      <w:pPr>
        <w:spacing w:before="240" w:after="240"/>
        <w:rPr>
          <w:rFonts w:ascii="Arial" w:eastAsia="Arial" w:hAnsi="Arial" w:cs="Arial"/>
          <w:smallCaps/>
          <w:color w:val="D9272E"/>
          <w:sz w:val="28"/>
          <w:szCs w:val="28"/>
          <w:lang w:val="fr-CH"/>
        </w:rPr>
      </w:pPr>
      <w:r>
        <w:rPr>
          <w:rFonts w:ascii="Arial" w:eastAsia="Arial" w:hAnsi="Arial" w:cs="Arial"/>
          <w:smallCaps/>
          <w:color w:val="D9272E"/>
          <w:sz w:val="28"/>
          <w:szCs w:val="28"/>
          <w:lang w:val="it-CH"/>
        </w:rPr>
        <w:t>UN</w:t>
      </w:r>
      <w:r w:rsidRPr="00A90B80">
        <w:rPr>
          <w:rFonts w:ascii="Arial" w:eastAsia="Arial" w:hAnsi="Arial" w:cs="Arial"/>
          <w:smallCaps/>
          <w:color w:val="D9272E"/>
          <w:sz w:val="28"/>
          <w:szCs w:val="28"/>
          <w:lang w:val="it-CH"/>
        </w:rPr>
        <w:t xml:space="preserve"> DRAMMA DI TROPPO PER UN PAESE</w:t>
      </w:r>
      <w:r>
        <w:rPr>
          <w:rFonts w:ascii="Arial" w:eastAsia="Arial" w:hAnsi="Arial" w:cs="Arial"/>
          <w:smallCaps/>
          <w:color w:val="D9272E"/>
          <w:sz w:val="28"/>
          <w:szCs w:val="28"/>
          <w:lang w:val="it-CH"/>
        </w:rPr>
        <w:t xml:space="preserve"> GIÀ</w:t>
      </w:r>
      <w:r w:rsidRPr="00A90B80">
        <w:rPr>
          <w:rFonts w:ascii="Arial" w:eastAsia="Arial" w:hAnsi="Arial" w:cs="Arial"/>
          <w:smallCaps/>
          <w:color w:val="D9272E"/>
          <w:sz w:val="28"/>
          <w:szCs w:val="28"/>
          <w:lang w:val="it-CH"/>
        </w:rPr>
        <w:t xml:space="preserve"> IN GINOCCHIO:</w:t>
      </w:r>
      <w:r w:rsidRPr="00D3559E">
        <w:rPr>
          <w:rFonts w:ascii="Arial" w:eastAsia="Arial" w:hAnsi="Arial" w:cs="Arial"/>
          <w:smallCaps/>
          <w:color w:val="D9272E"/>
          <w:sz w:val="28"/>
          <w:szCs w:val="28"/>
          <w:lang w:val="fr-CH"/>
        </w:rPr>
        <w:t xml:space="preserve"> </w:t>
      </w:r>
      <w:r w:rsidRPr="00A90B80">
        <w:rPr>
          <w:rFonts w:ascii="Arial" w:eastAsia="Arial" w:hAnsi="Arial" w:cs="Arial"/>
          <w:smallCaps/>
          <w:color w:val="D9272E"/>
          <w:sz w:val="28"/>
          <w:szCs w:val="28"/>
          <w:lang w:val="it-CH"/>
        </w:rPr>
        <w:t>LA CATENA DELLA SOLIDARIETÀ LANCIA UN APPELLO ALLE DONAZIONI</w:t>
      </w:r>
    </w:p>
    <w:p w:rsidR="00D3559E" w:rsidRPr="00D3559E" w:rsidRDefault="00D3559E" w:rsidP="00D3559E">
      <w:pPr>
        <w:spacing w:before="240" w:after="240"/>
        <w:rPr>
          <w:rFonts w:ascii="Arial" w:eastAsia="Arial" w:hAnsi="Arial" w:cs="Arial"/>
          <w:sz w:val="20"/>
          <w:szCs w:val="20"/>
          <w:lang w:val="fr-CH"/>
        </w:rPr>
      </w:pPr>
      <w:r w:rsidRPr="00A90B80">
        <w:rPr>
          <w:rFonts w:ascii="Arial" w:eastAsia="Arial" w:hAnsi="Arial" w:cs="Arial"/>
          <w:lang w:val="it-CH"/>
        </w:rPr>
        <w:t>La Catena della Solidarietà lancia un appello a favore della popolazione</w:t>
      </w:r>
      <w:r>
        <w:rPr>
          <w:rFonts w:ascii="Arial" w:eastAsia="Arial" w:hAnsi="Arial" w:cs="Arial"/>
          <w:lang w:val="it-CH"/>
        </w:rPr>
        <w:t xml:space="preserve"> libanese </w:t>
      </w:r>
      <w:r w:rsidRPr="00A90B80">
        <w:rPr>
          <w:rFonts w:ascii="Arial" w:eastAsia="Arial" w:hAnsi="Arial" w:cs="Arial"/>
          <w:lang w:val="it-CH"/>
        </w:rPr>
        <w:t>colpita da una cat</w:t>
      </w:r>
      <w:r>
        <w:rPr>
          <w:rFonts w:ascii="Arial" w:eastAsia="Arial" w:hAnsi="Arial" w:cs="Arial"/>
          <w:lang w:val="it-CH"/>
        </w:rPr>
        <w:t>a</w:t>
      </w:r>
      <w:r w:rsidRPr="00A90B80">
        <w:rPr>
          <w:rFonts w:ascii="Arial" w:eastAsia="Arial" w:hAnsi="Arial" w:cs="Arial"/>
          <w:lang w:val="it-CH"/>
        </w:rPr>
        <w:t>strofe senza precedenti.</w:t>
      </w:r>
      <w:r w:rsidRPr="00D3559E">
        <w:rPr>
          <w:rFonts w:ascii="Arial" w:eastAsia="Arial" w:hAnsi="Arial" w:cs="Arial"/>
          <w:lang w:val="fr-CH"/>
        </w:rPr>
        <w:t xml:space="preserve"> </w:t>
      </w:r>
      <w:r w:rsidRPr="00A90B80">
        <w:rPr>
          <w:rFonts w:ascii="Arial" w:eastAsia="Arial" w:hAnsi="Arial" w:cs="Arial"/>
          <w:lang w:val="it-CH"/>
        </w:rPr>
        <w:t xml:space="preserve">Le donazioni sono possibili sin d’ora al sito </w:t>
      </w:r>
      <w:hyperlink r:id="rId7" w:history="1">
        <w:r w:rsidRPr="00B23D12">
          <w:rPr>
            <w:rStyle w:val="Hyperlink"/>
            <w:rFonts w:ascii="Arial" w:eastAsia="Arial" w:hAnsi="Arial" w:cs="Arial"/>
            <w:lang w:val="it-CH"/>
          </w:rPr>
          <w:t>www.catena-della-solidarieta.ch</w:t>
        </w:r>
      </w:hyperlink>
      <w:r w:rsidRPr="00A90B80">
        <w:rPr>
          <w:rFonts w:ascii="Arial" w:eastAsia="Arial" w:hAnsi="Arial" w:cs="Arial"/>
          <w:lang w:val="it-CH"/>
        </w:rPr>
        <w:t xml:space="preserve"> e sul conto postale 10-15000-6 con la menzione «Emergenza Libano».</w:t>
      </w:r>
      <w:r w:rsidRPr="00D3559E">
        <w:rPr>
          <w:rFonts w:ascii="Arial" w:eastAsia="Arial" w:hAnsi="Arial" w:cs="Arial"/>
          <w:lang w:val="fr-CH"/>
        </w:rPr>
        <w:t xml:space="preserve"> </w:t>
      </w:r>
    </w:p>
    <w:p w:rsidR="00D3559E" w:rsidRPr="00D3559E" w:rsidRDefault="00D3559E" w:rsidP="00D3559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  <w:lang w:val="fr-CH"/>
        </w:rPr>
      </w:pPr>
      <w:r w:rsidRPr="003D530F">
        <w:rPr>
          <w:rFonts w:ascii="Arial" w:eastAsia="Arial" w:hAnsi="Arial" w:cs="Arial"/>
          <w:sz w:val="20"/>
          <w:szCs w:val="20"/>
          <w:lang w:val="it-CH"/>
        </w:rPr>
        <w:t>I danni causati dall’esplosione a Beirut sono così ingenti da consentire al momento solo un bilancio provvisorio.</w:t>
      </w:r>
      <w:r w:rsidRPr="00D3559E">
        <w:rPr>
          <w:rFonts w:ascii="Arial" w:eastAsia="Arial" w:hAnsi="Arial" w:cs="Arial"/>
          <w:sz w:val="20"/>
          <w:szCs w:val="20"/>
          <w:lang w:val="fr-CH"/>
        </w:rPr>
        <w:t xml:space="preserve"> </w:t>
      </w:r>
      <w:r w:rsidRPr="003D530F">
        <w:rPr>
          <w:rFonts w:ascii="Arial" w:eastAsia="Arial" w:hAnsi="Arial" w:cs="Arial"/>
          <w:sz w:val="20"/>
          <w:szCs w:val="20"/>
          <w:lang w:val="it-CH"/>
        </w:rPr>
        <w:t>Oltre 130 persone hanno perso la vita e cinquemila sono state ferite.</w:t>
      </w:r>
      <w:r w:rsidRPr="00D3559E">
        <w:rPr>
          <w:rFonts w:ascii="Arial" w:eastAsia="Arial" w:hAnsi="Arial" w:cs="Arial"/>
          <w:sz w:val="20"/>
          <w:szCs w:val="20"/>
          <w:lang w:val="fr-CH"/>
        </w:rPr>
        <w:t xml:space="preserve"> </w:t>
      </w:r>
      <w:r w:rsidRPr="00440ED3">
        <w:rPr>
          <w:rFonts w:ascii="Arial" w:eastAsia="Arial" w:hAnsi="Arial" w:cs="Arial"/>
          <w:sz w:val="20"/>
          <w:szCs w:val="20"/>
          <w:lang w:val="it-CH"/>
        </w:rPr>
        <w:t>L’area portuale è stata rasa al suolo e la città devastata, con finestre e pareti polverizzate, automobili spazzate via.</w:t>
      </w:r>
      <w:r w:rsidRPr="00D3559E">
        <w:rPr>
          <w:rFonts w:ascii="Arial" w:eastAsia="Arial" w:hAnsi="Arial" w:cs="Arial"/>
          <w:sz w:val="20"/>
          <w:szCs w:val="20"/>
          <w:lang w:val="fr-CH"/>
        </w:rPr>
        <w:t xml:space="preserve"> </w:t>
      </w:r>
      <w:r w:rsidRPr="00440ED3">
        <w:rPr>
          <w:rFonts w:ascii="Arial" w:eastAsia="Arial" w:hAnsi="Arial" w:cs="Arial"/>
          <w:sz w:val="20"/>
          <w:szCs w:val="20"/>
          <w:lang w:val="it-CH"/>
        </w:rPr>
        <w:t>In pochi attimi, Beirut è risprofondata nel dramma della guerra civile degli anni Settanta e Ottanta,</w:t>
      </w:r>
      <w:r>
        <w:rPr>
          <w:rFonts w:ascii="Arial" w:eastAsia="Arial" w:hAnsi="Arial" w:cs="Arial"/>
          <w:sz w:val="20"/>
          <w:szCs w:val="20"/>
          <w:lang w:val="it-CH"/>
        </w:rPr>
        <w:t xml:space="preserve"> mentre gli sforzi per</w:t>
      </w:r>
      <w:r w:rsidRPr="00440ED3">
        <w:rPr>
          <w:rFonts w:ascii="Arial" w:eastAsia="Arial" w:hAnsi="Arial" w:cs="Arial"/>
          <w:sz w:val="20"/>
          <w:szCs w:val="20"/>
          <w:lang w:val="it-CH"/>
        </w:rPr>
        <w:t xml:space="preserve"> ricostruirla e garantirne </w:t>
      </w:r>
      <w:r>
        <w:rPr>
          <w:rFonts w:ascii="Arial" w:eastAsia="Arial" w:hAnsi="Arial" w:cs="Arial"/>
          <w:sz w:val="20"/>
          <w:szCs w:val="20"/>
          <w:lang w:val="it-CH"/>
        </w:rPr>
        <w:t xml:space="preserve">la </w:t>
      </w:r>
      <w:r w:rsidRPr="00440ED3">
        <w:rPr>
          <w:rFonts w:ascii="Arial" w:eastAsia="Arial" w:hAnsi="Arial" w:cs="Arial"/>
          <w:sz w:val="20"/>
          <w:szCs w:val="20"/>
          <w:lang w:val="it-CH"/>
        </w:rPr>
        <w:t>stabilità sono stati ridotti in cenere.</w:t>
      </w:r>
      <w:r w:rsidRPr="00D3559E">
        <w:rPr>
          <w:rFonts w:ascii="Arial" w:eastAsia="Arial" w:hAnsi="Arial" w:cs="Arial"/>
          <w:sz w:val="20"/>
          <w:szCs w:val="20"/>
          <w:lang w:val="fr-CH"/>
        </w:rPr>
        <w:t xml:space="preserve"> </w:t>
      </w:r>
      <w:r>
        <w:rPr>
          <w:rFonts w:ascii="Arial" w:eastAsia="Arial" w:hAnsi="Arial" w:cs="Arial"/>
          <w:sz w:val="20"/>
          <w:szCs w:val="20"/>
          <w:lang w:val="it-CH"/>
        </w:rPr>
        <w:t xml:space="preserve">La grave </w:t>
      </w:r>
      <w:r w:rsidRPr="00440ED3">
        <w:rPr>
          <w:rFonts w:ascii="Arial" w:eastAsia="Arial" w:hAnsi="Arial" w:cs="Arial"/>
          <w:sz w:val="20"/>
          <w:szCs w:val="20"/>
          <w:lang w:val="it-CH"/>
        </w:rPr>
        <w:t>catastrofe colpisce un paese già in ginocchio dal 2019 a causa della crisi economica</w:t>
      </w:r>
      <w:r>
        <w:rPr>
          <w:rFonts w:ascii="Arial" w:eastAsia="Arial" w:hAnsi="Arial" w:cs="Arial"/>
          <w:sz w:val="20"/>
          <w:szCs w:val="20"/>
          <w:lang w:val="it-CH"/>
        </w:rPr>
        <w:t xml:space="preserve">. </w:t>
      </w:r>
      <w:r w:rsidRPr="00760B15">
        <w:rPr>
          <w:rFonts w:ascii="Arial" w:eastAsia="Arial" w:hAnsi="Arial" w:cs="Arial"/>
          <w:sz w:val="20"/>
          <w:szCs w:val="20"/>
          <w:lang w:val="it-CH"/>
        </w:rPr>
        <w:t xml:space="preserve">Come se non bastasse, </w:t>
      </w:r>
      <w:r>
        <w:rPr>
          <w:rFonts w:ascii="Arial" w:eastAsia="Arial" w:hAnsi="Arial" w:cs="Arial"/>
          <w:sz w:val="20"/>
          <w:szCs w:val="20"/>
          <w:lang w:val="it-CH"/>
        </w:rPr>
        <w:t xml:space="preserve">gli ospedali sono sotto pressione per </w:t>
      </w:r>
      <w:r w:rsidRPr="00760B15">
        <w:rPr>
          <w:rFonts w:ascii="Arial" w:eastAsia="Arial" w:hAnsi="Arial" w:cs="Arial"/>
          <w:sz w:val="20"/>
          <w:szCs w:val="20"/>
          <w:lang w:val="it-CH"/>
        </w:rPr>
        <w:t>l’emergenza</w:t>
      </w:r>
      <w:r>
        <w:rPr>
          <w:rFonts w:ascii="Arial" w:eastAsia="Arial" w:hAnsi="Arial" w:cs="Arial"/>
          <w:sz w:val="20"/>
          <w:szCs w:val="20"/>
          <w:lang w:val="it-CH"/>
        </w:rPr>
        <w:t xml:space="preserve"> coronavirus</w:t>
      </w:r>
      <w:r w:rsidRPr="00760B15">
        <w:rPr>
          <w:rFonts w:ascii="Arial" w:eastAsia="Arial" w:hAnsi="Arial" w:cs="Arial"/>
          <w:sz w:val="20"/>
          <w:szCs w:val="20"/>
          <w:lang w:val="it-CH"/>
        </w:rPr>
        <w:t xml:space="preserve"> in un momento in cui le finanze pubbliche si stanno prosciugando.</w:t>
      </w:r>
      <w:r w:rsidRPr="00D3559E">
        <w:rPr>
          <w:rFonts w:ascii="Arial" w:eastAsia="Arial" w:hAnsi="Arial" w:cs="Arial"/>
          <w:sz w:val="20"/>
          <w:szCs w:val="20"/>
          <w:lang w:val="fr-CH"/>
        </w:rPr>
        <w:t xml:space="preserve"> </w:t>
      </w:r>
    </w:p>
    <w:p w:rsidR="00D3559E" w:rsidRPr="00D3559E" w:rsidRDefault="00D3559E" w:rsidP="00D3559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  <w:lang w:val="fr-CH"/>
        </w:rPr>
      </w:pPr>
    </w:p>
    <w:p w:rsidR="00D3559E" w:rsidRPr="00D3559E" w:rsidRDefault="00D3559E" w:rsidP="00D3559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fr-CH"/>
        </w:rPr>
      </w:pPr>
      <w:r w:rsidRPr="00760B15">
        <w:rPr>
          <w:rFonts w:ascii="Arial" w:eastAsia="Arial" w:hAnsi="Arial" w:cs="Arial"/>
          <w:lang w:val="it-CH"/>
        </w:rPr>
        <w:t>ONG svizzere attive sul posto</w:t>
      </w:r>
    </w:p>
    <w:p w:rsidR="00D3559E" w:rsidRPr="00D3559E" w:rsidRDefault="00D3559E" w:rsidP="00D3559E">
      <w:pPr>
        <w:rPr>
          <w:rFonts w:ascii="Arial" w:eastAsia="Arial" w:hAnsi="Arial" w:cs="Arial"/>
          <w:lang w:val="fr-CH"/>
        </w:rPr>
      </w:pPr>
    </w:p>
    <w:p w:rsidR="00D3559E" w:rsidRPr="00D3559E" w:rsidRDefault="00D3559E" w:rsidP="00D3559E">
      <w:pPr>
        <w:rPr>
          <w:rFonts w:ascii="Arial" w:eastAsia="Arial" w:hAnsi="Arial" w:cs="Arial"/>
          <w:color w:val="000000"/>
          <w:sz w:val="20"/>
          <w:szCs w:val="20"/>
          <w:lang w:val="it-CH"/>
        </w:rPr>
      </w:pPr>
      <w:r w:rsidRPr="00760B15">
        <w:rPr>
          <w:rFonts w:ascii="Arial" w:eastAsia="Arial" w:hAnsi="Arial" w:cs="Arial"/>
          <w:color w:val="000000"/>
          <w:sz w:val="20"/>
          <w:szCs w:val="20"/>
          <w:lang w:val="it-CH"/>
        </w:rPr>
        <w:t>Cinque ONG partner della Catena della Solidarietà attive da decenni in Libano nel quadro degli aiuti ai rifugiati palestinesi e siriani – Caritas, Croce Rossa Svizzera, EPER, Medair e Terre des Hommes-aiuto all’infanzia –</w:t>
      </w:r>
      <w:r w:rsidRPr="00D3559E">
        <w:rPr>
          <w:rFonts w:ascii="Arial" w:eastAsia="Arial" w:hAnsi="Arial" w:cs="Arial"/>
          <w:sz w:val="20"/>
          <w:szCs w:val="20"/>
          <w:lang w:val="fr-CH"/>
        </w:rPr>
        <w:t xml:space="preserve"> </w:t>
      </w:r>
      <w:r w:rsidRPr="00760B15">
        <w:rPr>
          <w:rFonts w:ascii="Arial" w:eastAsia="Arial" w:hAnsi="Arial" w:cs="Arial"/>
          <w:sz w:val="20"/>
          <w:szCs w:val="20"/>
          <w:lang w:val="it-CH"/>
        </w:rPr>
        <w:t xml:space="preserve">si sono </w:t>
      </w:r>
      <w:r>
        <w:rPr>
          <w:rFonts w:ascii="Arial" w:eastAsia="Arial" w:hAnsi="Arial" w:cs="Arial"/>
          <w:sz w:val="20"/>
          <w:szCs w:val="20"/>
          <w:lang w:val="it-CH"/>
        </w:rPr>
        <w:t>subito</w:t>
      </w:r>
      <w:r w:rsidRPr="00760B15">
        <w:rPr>
          <w:rFonts w:ascii="Arial" w:eastAsia="Arial" w:hAnsi="Arial" w:cs="Arial"/>
          <w:sz w:val="20"/>
          <w:szCs w:val="20"/>
          <w:lang w:val="it-CH"/>
        </w:rPr>
        <w:t xml:space="preserve"> attivate per aiutare gli abitanti di Beirut colpiti dall’esplosione.</w:t>
      </w:r>
      <w:r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 w:rsidRPr="00760B15">
        <w:rPr>
          <w:rFonts w:ascii="Arial" w:eastAsia="Arial" w:hAnsi="Arial" w:cs="Arial"/>
          <w:color w:val="000000"/>
          <w:sz w:val="20"/>
          <w:szCs w:val="20"/>
          <w:lang w:val="it-CH"/>
        </w:rPr>
        <w:t>Grazie alle loro ottime conoscenze del paese e alla collaborazione con organizzazioni umanitarie locali sono in grado di intervenire in tempi brevi.</w:t>
      </w:r>
    </w:p>
    <w:p w:rsidR="00D3559E" w:rsidRPr="00D3559E" w:rsidRDefault="00D3559E" w:rsidP="00D3559E">
      <w:pPr>
        <w:rPr>
          <w:rFonts w:ascii="Arial" w:eastAsia="Arial" w:hAnsi="Arial" w:cs="Arial"/>
          <w:color w:val="000000"/>
          <w:sz w:val="20"/>
          <w:szCs w:val="20"/>
          <w:lang w:val="it-CH"/>
        </w:rPr>
      </w:pPr>
    </w:p>
    <w:p w:rsidR="00D3559E" w:rsidRDefault="00D3559E" w:rsidP="00D3559E">
      <w:pPr>
        <w:rPr>
          <w:rFonts w:ascii="Arial" w:eastAsia="Arial" w:hAnsi="Arial" w:cs="Arial"/>
          <w:sz w:val="20"/>
          <w:szCs w:val="20"/>
        </w:rPr>
      </w:pPr>
      <w:r w:rsidRPr="00760B15">
        <w:rPr>
          <w:rFonts w:ascii="Arial" w:eastAsia="Arial" w:hAnsi="Arial" w:cs="Arial"/>
          <w:sz w:val="20"/>
          <w:szCs w:val="20"/>
          <w:lang w:val="it-CH"/>
        </w:rPr>
        <w:t>Le necessità sono enormi e urgenti:</w:t>
      </w:r>
      <w:r w:rsidRPr="00D3559E"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 w:rsidRPr="00760B15">
        <w:rPr>
          <w:rFonts w:ascii="Arial" w:eastAsia="Arial" w:hAnsi="Arial" w:cs="Arial"/>
          <w:sz w:val="20"/>
          <w:szCs w:val="20"/>
          <w:lang w:val="it-CH"/>
        </w:rPr>
        <w:t>la Croce Rossa Libanese, sostenuta dalla Croce Rossa Svizzera, moltiplica gli sforzi di ricerca dei sopravvissuti sotto le macerie, nonché le cure mediche ai feriti,</w:t>
      </w:r>
      <w:r w:rsidRPr="00D3559E"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 w:rsidRPr="00760B15">
        <w:rPr>
          <w:rFonts w:ascii="Arial" w:eastAsia="Arial" w:hAnsi="Arial" w:cs="Arial"/>
          <w:sz w:val="20"/>
          <w:szCs w:val="20"/>
          <w:lang w:val="it-CH"/>
        </w:rPr>
        <w:t>mentre 300'000 persone sono rimaste senza un tetto a causa dell’esplosione e alloggiano presso parenti o in edifici pubblici come scuole, chiese e moschee dove manca ancora tutto.</w:t>
      </w:r>
      <w:r w:rsidRPr="00D3559E"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 w:rsidRPr="00760B15">
        <w:rPr>
          <w:rFonts w:ascii="Arial" w:eastAsia="Arial" w:hAnsi="Arial" w:cs="Arial"/>
          <w:sz w:val="20"/>
          <w:szCs w:val="20"/>
          <w:lang w:val="it-CH"/>
        </w:rPr>
        <w:t>Hanno urgente bisogno di acqua, cibo e dello stretto necessario, ad esempio copert</w:t>
      </w:r>
      <w:r>
        <w:rPr>
          <w:rFonts w:ascii="Arial" w:eastAsia="Arial" w:hAnsi="Arial" w:cs="Arial"/>
          <w:sz w:val="20"/>
          <w:szCs w:val="20"/>
          <w:lang w:val="it-CH"/>
        </w:rPr>
        <w:t>e, prodotti per l’igiene personale</w:t>
      </w:r>
      <w:r w:rsidRPr="00760B15">
        <w:rPr>
          <w:rFonts w:ascii="Arial" w:eastAsia="Arial" w:hAnsi="Arial" w:cs="Arial"/>
          <w:sz w:val="20"/>
          <w:szCs w:val="20"/>
          <w:lang w:val="it-CH"/>
        </w:rPr>
        <w:t>, utensili da cucina ecc.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D3559E" w:rsidRDefault="00D3559E" w:rsidP="00D3559E">
      <w:pPr>
        <w:rPr>
          <w:rFonts w:ascii="Arial" w:eastAsia="Arial" w:hAnsi="Arial" w:cs="Arial"/>
          <w:sz w:val="20"/>
          <w:szCs w:val="20"/>
        </w:rPr>
      </w:pPr>
    </w:p>
    <w:p w:rsidR="00D3559E" w:rsidRPr="00D3559E" w:rsidRDefault="00D3559E" w:rsidP="00D3559E">
      <w:pPr>
        <w:spacing w:after="240"/>
        <w:ind w:left="-2" w:hanging="2"/>
        <w:rPr>
          <w:rFonts w:ascii="Arial" w:eastAsia="Arial" w:hAnsi="Arial" w:cs="Arial"/>
          <w:color w:val="000000"/>
          <w:sz w:val="20"/>
          <w:szCs w:val="20"/>
          <w:lang w:val="fr-CH"/>
        </w:rPr>
      </w:pPr>
      <w:r w:rsidRPr="007A106E">
        <w:rPr>
          <w:rFonts w:ascii="Arial" w:eastAsia="Arial" w:hAnsi="Arial" w:cs="Arial"/>
          <w:lang w:val="it-CH"/>
        </w:rPr>
        <w:t>L’effetto delle donazioni</w:t>
      </w:r>
    </w:p>
    <w:p w:rsidR="00D3559E" w:rsidRPr="00D3559E" w:rsidRDefault="00D3559E" w:rsidP="00D3559E">
      <w:pPr>
        <w:spacing w:after="240"/>
        <w:ind w:left="-2" w:hanging="2"/>
        <w:rPr>
          <w:rFonts w:ascii="Arial" w:eastAsia="Arial" w:hAnsi="Arial" w:cs="Arial"/>
          <w:color w:val="000000"/>
          <w:sz w:val="20"/>
          <w:szCs w:val="20"/>
          <w:lang w:val="fr-CH"/>
        </w:rPr>
      </w:pPr>
      <w:r w:rsidRPr="007A106E">
        <w:rPr>
          <w:rFonts w:ascii="Arial" w:eastAsia="Arial" w:hAnsi="Arial" w:cs="Arial"/>
          <w:color w:val="000000"/>
          <w:sz w:val="20"/>
          <w:szCs w:val="20"/>
          <w:lang w:val="it-CH"/>
        </w:rPr>
        <w:t>Le vostre donazioni permettono alle ONG partner della Catena della Solidarietà di reagire all’emergenza e di contribuire agli sforzi globali per aiutare la popolazione libanese.</w:t>
      </w:r>
      <w:r w:rsidRPr="00D3559E">
        <w:rPr>
          <w:rFonts w:ascii="Arial" w:eastAsia="Arial" w:hAnsi="Arial" w:cs="Arial"/>
          <w:color w:val="000000"/>
          <w:sz w:val="20"/>
          <w:szCs w:val="20"/>
          <w:lang w:val="fr-CH"/>
        </w:rPr>
        <w:t xml:space="preserve"> </w:t>
      </w:r>
      <w:r w:rsidRPr="007A106E">
        <w:rPr>
          <w:rFonts w:ascii="Arial" w:eastAsia="Arial" w:hAnsi="Arial" w:cs="Arial"/>
          <w:color w:val="000000"/>
          <w:sz w:val="20"/>
          <w:szCs w:val="20"/>
          <w:lang w:val="it-CH"/>
        </w:rPr>
        <w:t>Il Libano, chiamato la Svizzera del Medio Oriente, non è in grado di risollevarsi da solo da una tale tragedia.</w:t>
      </w:r>
      <w:r w:rsidRPr="00D3559E">
        <w:rPr>
          <w:rFonts w:ascii="Arial" w:eastAsia="Arial" w:hAnsi="Arial" w:cs="Arial"/>
          <w:color w:val="000000"/>
          <w:sz w:val="20"/>
          <w:szCs w:val="20"/>
          <w:lang w:val="fr-CH"/>
        </w:rPr>
        <w:t xml:space="preserve"> </w:t>
      </w:r>
      <w:r w:rsidRPr="007A106E">
        <w:rPr>
          <w:rFonts w:ascii="Arial" w:eastAsia="Arial" w:hAnsi="Arial" w:cs="Arial"/>
          <w:color w:val="000000"/>
          <w:sz w:val="20"/>
          <w:szCs w:val="20"/>
          <w:lang w:val="it-CH"/>
        </w:rPr>
        <w:t>Solo la solidarietà internazionale può ora fornire un barlume di speranza al paese.</w:t>
      </w:r>
      <w:r w:rsidRPr="00D3559E">
        <w:rPr>
          <w:rFonts w:ascii="Arial" w:eastAsia="Arial" w:hAnsi="Arial" w:cs="Arial"/>
          <w:color w:val="000000"/>
          <w:sz w:val="20"/>
          <w:szCs w:val="20"/>
          <w:lang w:val="fr-CH"/>
        </w:rPr>
        <w:t xml:space="preserve">  </w:t>
      </w:r>
    </w:p>
    <w:p w:rsidR="00614EC8" w:rsidRDefault="00D3559E" w:rsidP="00D3559E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sz w:val="20"/>
          <w:szCs w:val="20"/>
          <w:lang w:val="fr-CH"/>
        </w:rPr>
      </w:pPr>
      <w:r w:rsidRPr="007A106E">
        <w:rPr>
          <w:rFonts w:ascii="Arial" w:eastAsia="Arial" w:hAnsi="Arial" w:cs="Arial"/>
          <w:color w:val="000000"/>
          <w:sz w:val="20"/>
          <w:szCs w:val="20"/>
          <w:lang w:val="it-CH"/>
        </w:rPr>
        <w:t xml:space="preserve">Le donazioni sono possibili sin d’ora al sito </w:t>
      </w:r>
      <w:hyperlink r:id="rId8" w:history="1">
        <w:r>
          <w:rPr>
            <w:rStyle w:val="Hyperlink"/>
            <w:rFonts w:ascii="Arial" w:eastAsia="Arial" w:hAnsi="Arial" w:cs="Arial"/>
            <w:sz w:val="20"/>
            <w:szCs w:val="20"/>
            <w:lang w:val="it-CH"/>
          </w:rPr>
          <w:t>www.catena-della-solidarieta.ch</w:t>
        </w:r>
      </w:hyperlink>
      <w:r>
        <w:rPr>
          <w:rFonts w:ascii="Arial" w:eastAsia="Arial" w:hAnsi="Arial" w:cs="Arial"/>
          <w:color w:val="000000"/>
          <w:sz w:val="20"/>
          <w:szCs w:val="20"/>
          <w:lang w:val="it-CH"/>
        </w:rPr>
        <w:t xml:space="preserve"> </w:t>
      </w:r>
      <w:r w:rsidRPr="007A106E">
        <w:rPr>
          <w:rFonts w:ascii="Arial" w:eastAsia="Arial" w:hAnsi="Arial" w:cs="Arial"/>
          <w:color w:val="000000"/>
          <w:sz w:val="20"/>
          <w:szCs w:val="20"/>
          <w:lang w:val="it-CH"/>
        </w:rPr>
        <w:t>e sul conto postale 10-15000-6 con la menzione «Emergenza Libano».</w:t>
      </w:r>
      <w:r w:rsidRPr="00D3559E">
        <w:rPr>
          <w:rFonts w:ascii="Arial" w:eastAsia="Arial" w:hAnsi="Arial" w:cs="Arial"/>
          <w:color w:val="000000"/>
          <w:sz w:val="20"/>
          <w:szCs w:val="20"/>
          <w:lang w:val="fr-CH"/>
        </w:rPr>
        <w:t xml:space="preserve"> </w:t>
      </w:r>
    </w:p>
    <w:p w:rsidR="00D3559E" w:rsidRPr="00D3559E" w:rsidRDefault="00D3559E" w:rsidP="00D3559E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sz w:val="20"/>
          <w:szCs w:val="20"/>
          <w:lang w:val="fr-CH"/>
        </w:rPr>
      </w:pPr>
    </w:p>
    <w:p w:rsidR="00614EC8" w:rsidRDefault="00614EC8" w:rsidP="00614EC8">
      <w:pPr>
        <w:pStyle w:val="CBCorpsdetexte"/>
        <w:rPr>
          <w:lang w:val="it-IT"/>
        </w:rPr>
      </w:pPr>
      <w:r w:rsidRPr="00614EC8">
        <w:rPr>
          <w:lang w:val="it-IT"/>
        </w:rPr>
        <w:t xml:space="preserve">Contatto: </w:t>
      </w:r>
    </w:p>
    <w:p w:rsidR="00614EC8" w:rsidRPr="00614EC8" w:rsidRDefault="00614EC8" w:rsidP="00614EC8">
      <w:pPr>
        <w:pStyle w:val="CBCorpsdetexte"/>
        <w:rPr>
          <w:lang w:val="it-IT"/>
        </w:rPr>
      </w:pPr>
      <w:r w:rsidRPr="00614EC8">
        <w:rPr>
          <w:lang w:val="it-IT"/>
        </w:rPr>
        <w:t>E</w:t>
      </w:r>
      <w:r w:rsidRPr="00614EC8">
        <w:rPr>
          <w:rFonts w:cs="Arial"/>
          <w:lang w:val="it-IT"/>
        </w:rPr>
        <w:t xml:space="preserve">ugenio </w:t>
      </w:r>
      <w:proofErr w:type="spellStart"/>
      <w:r w:rsidRPr="00614EC8">
        <w:rPr>
          <w:rFonts w:cs="Arial"/>
          <w:lang w:val="it-IT"/>
        </w:rPr>
        <w:t>Jelmini</w:t>
      </w:r>
      <w:proofErr w:type="spellEnd"/>
      <w:r w:rsidRPr="00614EC8">
        <w:rPr>
          <w:rFonts w:cs="Arial"/>
          <w:lang w:val="it-IT"/>
        </w:rPr>
        <w:t>, delegato della Catena della Solidarietà pe</w:t>
      </w:r>
      <w:r>
        <w:rPr>
          <w:rFonts w:cs="Arial"/>
          <w:lang w:val="it-IT"/>
        </w:rPr>
        <w:t xml:space="preserve">r la Svizzera italiana, 079 240 </w:t>
      </w:r>
      <w:r w:rsidRPr="00614EC8">
        <w:rPr>
          <w:rFonts w:cs="Arial"/>
          <w:lang w:val="it-IT"/>
        </w:rPr>
        <w:t>19</w:t>
      </w:r>
      <w:r w:rsidRPr="00614EC8">
        <w:rPr>
          <w:rFonts w:cs="Arial"/>
          <w:noProof/>
          <w:lang w:val="it-IT"/>
        </w:rPr>
        <w:t>00</w:t>
      </w:r>
    </w:p>
    <w:p w:rsidR="00614EC8" w:rsidRPr="0019070E" w:rsidRDefault="00614EC8" w:rsidP="006126C9">
      <w:pPr>
        <w:pStyle w:val="CBCorpsdetexte"/>
        <w:rPr>
          <w:lang w:val="it-IT"/>
        </w:rPr>
      </w:pPr>
    </w:p>
    <w:p w:rsidR="007444FF" w:rsidRPr="007444FF" w:rsidRDefault="007444FF" w:rsidP="007444FF">
      <w:pPr>
        <w:pStyle w:val="CBCitation"/>
        <w:rPr>
          <w:lang w:val="it-IT"/>
        </w:rPr>
      </w:pPr>
      <w:r w:rsidRPr="007444FF">
        <w:rPr>
          <w:lang w:val="it-IT"/>
        </w:rPr>
        <w:lastRenderedPageBreak/>
        <w:t>La Catena della Solidarietà si fa portavoce della solidarietà della popolazione svizzera a favore delle vittime di catastrofi naturali e conflitti all’estero. Essa sostiene inoltre le persone in difficoltà e colpite dalle intemperie in Svizzera. Fondazione indipendente creata dalla SRG SSR, con le donazioni della popolazione, di aziende nonché Cantoni e Comuni, la Catena della Solidarietà cofinanzia i progetti di 26 ONG svizzere operative all’estero. La Fondazione garantisce il buon uso di queste donazioni grazie ad analisi approfondite e valutazioni in loco eseguite da esperti nel rispetto delle norme internazionali in materia di aiuto d’urgenza, riabilitazione e ricostruzione. In Svizzera, la Catena della Solidarietà sostiene progetti a favore delle persone in difficoltà. In caso di maltempo nel nostro paese, la Fondazione sostiene finanziariamente anche privati, comuni o PMI che hanno subito danni ingenti. Dal 1946, la Catena della Solidarietà ha raccolto donazioni per oltre 1,</w:t>
      </w:r>
      <w:r w:rsidR="001264EF">
        <w:rPr>
          <w:lang w:val="it-IT"/>
        </w:rPr>
        <w:t>8</w:t>
      </w:r>
      <w:r w:rsidRPr="007444FF">
        <w:rPr>
          <w:lang w:val="it-IT"/>
        </w:rPr>
        <w:t xml:space="preserve"> miliardi di franchi. </w:t>
      </w:r>
      <w:r w:rsidRPr="007444FF">
        <w:rPr>
          <w:lang w:val="it-IT"/>
        </w:rPr>
        <w:br/>
        <w:t>Maggiori informazioni su www.catena-della-solidarieta.ch oppure media.catena-della-solidarieta.ch</w:t>
      </w:r>
    </w:p>
    <w:sectPr w:rsidR="007444FF" w:rsidRPr="007444FF" w:rsidSect="0077638F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381" w:right="851" w:bottom="1247" w:left="2665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F8B" w:rsidRDefault="005C6F8B" w:rsidP="0077638F">
      <w:r>
        <w:separator/>
      </w:r>
    </w:p>
  </w:endnote>
  <w:endnote w:type="continuationSeparator" w:id="0">
    <w:p w:rsidR="005C6F8B" w:rsidRDefault="005C6F8B" w:rsidP="0077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7638F" w:rsidP="0077638F">
    <w:pPr>
      <w:pStyle w:val="Fuzeile"/>
      <w:framePr w:wrap="around" w:vAnchor="text" w:hAnchor="margin" w:xAlign="right" w:y="1"/>
      <w:rPr>
        <w:rStyle w:val="Seitenzahl"/>
      </w:rPr>
    </w:pP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begin"/>
    </w:r>
    <w:r w:rsidR="00CD06B0">
      <w:rPr>
        <w:rStyle w:val="Seitenzahl"/>
        <w:rFonts w:ascii="Arial" w:hAnsi="Arial" w:cs="Arial"/>
        <w:sz w:val="20"/>
        <w:szCs w:val="20"/>
        <w:lang w:val="it-IT"/>
      </w:rPr>
      <w:instrText>PAGE</w:instrText>
    </w:r>
    <w:r w:rsidRPr="00C27EEE">
      <w:rPr>
        <w:rStyle w:val="Seitenzahl"/>
        <w:rFonts w:ascii="Arial" w:hAnsi="Arial" w:cs="Arial"/>
        <w:sz w:val="20"/>
        <w:szCs w:val="20"/>
        <w:lang w:val="it-IT"/>
      </w:rPr>
      <w:instrText xml:space="preserve">  </w:instrText>
    </w: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separate"/>
    </w:r>
    <w:r w:rsidR="0019070E">
      <w:rPr>
        <w:rStyle w:val="Seitenzahl"/>
        <w:rFonts w:ascii="Arial" w:hAnsi="Arial" w:cs="Arial"/>
        <w:noProof/>
        <w:sz w:val="20"/>
        <w:szCs w:val="20"/>
        <w:lang w:val="it-IT"/>
      </w:rPr>
      <w:t>2</w:t>
    </w: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end"/>
    </w:r>
  </w:p>
  <w:p w:rsidR="0077638F" w:rsidRPr="00C27EEE" w:rsidRDefault="00CD06B0" w:rsidP="0077638F">
    <w:pPr>
      <w:pStyle w:val="Fuzeile"/>
      <w:tabs>
        <w:tab w:val="clear" w:pos="4536"/>
        <w:tab w:val="right" w:pos="8364"/>
      </w:tabs>
      <w:ind w:right="360"/>
      <w:rPr>
        <w:rFonts w:ascii="Arial" w:hAnsi="Arial" w:cs="Arial"/>
        <w:sz w:val="20"/>
        <w:szCs w:val="20"/>
        <w:lang w:val="it-IT"/>
      </w:rPr>
    </w:pPr>
    <w:r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6704" behindDoc="1" locked="0" layoutInCell="1" allowOverlap="1" wp14:anchorId="590C71D3" wp14:editId="4D778604">
          <wp:simplePos x="0" y="0"/>
          <wp:positionH relativeFrom="page">
            <wp:posOffset>0</wp:posOffset>
          </wp:positionH>
          <wp:positionV relativeFrom="page">
            <wp:posOffset>9393555</wp:posOffset>
          </wp:positionV>
          <wp:extent cx="1300480" cy="1300480"/>
          <wp:effectExtent l="25400" t="0" r="0" b="0"/>
          <wp:wrapNone/>
          <wp:docPr id="3" name="Image 14" descr="CLIENTS A-K:Chaine du Bonheur:Corporate:Model_Word:export:Entete_all_Entete_Page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CLIENTS A-K:Chaine du Bonheur:Corporate:Model_Word:export:Entete_all_Entete_Page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1300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444FF">
    <w:pPr>
      <w:pStyle w:val="Fuzeile"/>
      <w:rPr>
        <w:rFonts w:ascii="Arial" w:hAnsi="Arial" w:cs="Arial"/>
        <w:sz w:val="20"/>
        <w:szCs w:val="20"/>
        <w:lang w:val="it-IT"/>
      </w:rPr>
    </w:pPr>
    <w:r w:rsidRPr="007444FF"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8752" behindDoc="1" locked="0" layoutInCell="1" allowOverlap="1" wp14:anchorId="3FBD787B" wp14:editId="62C3E039">
          <wp:simplePos x="0" y="0"/>
          <wp:positionH relativeFrom="column">
            <wp:posOffset>-1692613</wp:posOffset>
          </wp:positionH>
          <wp:positionV relativeFrom="paragraph">
            <wp:posOffset>-107004</wp:posOffset>
          </wp:positionV>
          <wp:extent cx="7560000" cy="79560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F8B" w:rsidRDefault="005C6F8B" w:rsidP="0077638F">
      <w:r>
        <w:separator/>
      </w:r>
    </w:p>
  </w:footnote>
  <w:footnote w:type="continuationSeparator" w:id="0">
    <w:p w:rsidR="005C6F8B" w:rsidRDefault="005C6F8B" w:rsidP="00776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7638F">
    <w:pPr>
      <w:pStyle w:val="Kopfzeile"/>
      <w:rPr>
        <w:rFonts w:ascii="Arial" w:hAnsi="Arial" w:cs="Arial"/>
        <w:sz w:val="20"/>
        <w:szCs w:val="20"/>
        <w:lang w:val="it-IT"/>
      </w:rPr>
    </w:pPr>
    <w:r w:rsidRPr="00C27EEE">
      <w:rPr>
        <w:rFonts w:ascii="Arial" w:hAnsi="Arial" w:cs="Arial"/>
        <w:sz w:val="20"/>
        <w:szCs w:val="20"/>
        <w:lang w:val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D3559E" w:rsidRDefault="0077638F" w:rsidP="0077638F">
    <w:pPr>
      <w:pStyle w:val="CBEn-tte"/>
      <w:rPr>
        <w:lang w:val="en-US"/>
      </w:rPr>
    </w:pPr>
    <w:r w:rsidRPr="00D3559E">
      <w:rPr>
        <w:lang w:val="en-US"/>
      </w:rPr>
      <w:t>Comunicato stampa</w:t>
    </w:r>
  </w:p>
  <w:p w:rsidR="0077638F" w:rsidRPr="00D3559E" w:rsidRDefault="00D3559E" w:rsidP="00D3559E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Lugano, Ginevra,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Zurigo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, </w:t>
    </w:r>
    <w:r>
      <w:rPr>
        <w:rFonts w:ascii="Arial" w:eastAsia="Arial" w:hAnsi="Arial" w:cs="Arial"/>
        <w:sz w:val="20"/>
        <w:szCs w:val="20"/>
      </w:rPr>
      <w:t>6</w:t>
    </w:r>
    <w:r>
      <w:rPr>
        <w:rFonts w:ascii="Arial" w:eastAsia="Arial" w:hAnsi="Arial" w:cs="Arial"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agosto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2020</w:t>
    </w:r>
  </w:p>
  <w:p w:rsidR="0077638F" w:rsidRPr="00C27EEE" w:rsidRDefault="00CD06B0">
    <w:pPr>
      <w:pStyle w:val="Kopfzeile"/>
      <w:rPr>
        <w:rFonts w:ascii="Arial" w:hAnsi="Arial" w:cs="Arial"/>
        <w:sz w:val="20"/>
        <w:szCs w:val="20"/>
        <w:lang w:val="it-IT"/>
      </w:rPr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7D5D2389" wp14:editId="7929480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36800" cy="2336800"/>
          <wp:effectExtent l="25400" t="0" r="0" b="0"/>
          <wp:wrapNone/>
          <wp:docPr id="2" name="Image 6" descr="Entete_adresses_Entete_adresses_logo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ntete_adresses_Entete_adresses_logo-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23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66409"/>
    <w:multiLevelType w:val="multilevel"/>
    <w:tmpl w:val="81C26B06"/>
    <w:lvl w:ilvl="0">
      <w:start w:val="1"/>
      <w:numFmt w:val="bullet"/>
      <w:pStyle w:val="CBListepu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1E5A28E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40A18CF"/>
    <w:multiLevelType w:val="multilevel"/>
    <w:tmpl w:val="5DFCEEB6"/>
    <w:lvl w:ilvl="0">
      <w:start w:val="1"/>
      <w:numFmt w:val="upperRoman"/>
      <w:pStyle w:val="CBListenumro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10F18DC"/>
    <w:multiLevelType w:val="multilevel"/>
    <w:tmpl w:val="FD483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50761417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7203ED4"/>
    <w:multiLevelType w:val="multilevel"/>
    <w:tmpl w:val="5A5A9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76F328D2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59E"/>
    <w:rsid w:val="000567EC"/>
    <w:rsid w:val="000B37CE"/>
    <w:rsid w:val="001264EF"/>
    <w:rsid w:val="0019070E"/>
    <w:rsid w:val="00242D89"/>
    <w:rsid w:val="0024606C"/>
    <w:rsid w:val="005C6F8B"/>
    <w:rsid w:val="006126C9"/>
    <w:rsid w:val="00614EC8"/>
    <w:rsid w:val="00683894"/>
    <w:rsid w:val="007444FF"/>
    <w:rsid w:val="00750009"/>
    <w:rsid w:val="0077638F"/>
    <w:rsid w:val="007763A8"/>
    <w:rsid w:val="007D1388"/>
    <w:rsid w:val="00942B54"/>
    <w:rsid w:val="009713C5"/>
    <w:rsid w:val="009943BC"/>
    <w:rsid w:val="00CD06B0"/>
    <w:rsid w:val="00D3559E"/>
    <w:rsid w:val="00F67D1D"/>
    <w:rsid w:val="00F96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54E13354-0475-7D41-A3E3-BAB831C4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E5D7A"/>
    <w:rPr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45624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link w:val="berschrift1"/>
    <w:uiPriority w:val="9"/>
    <w:rsid w:val="00D45624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CBCorpsdetexte">
    <w:name w:val="CB_Corps de texte"/>
    <w:basedOn w:val="Standard"/>
    <w:qFormat/>
    <w:rsid w:val="00D602E3"/>
    <w:pPr>
      <w:spacing w:after="240" w:line="240" w:lineRule="exact"/>
    </w:pPr>
    <w:rPr>
      <w:rFonts w:ascii="Arial" w:hAnsi="Arial"/>
      <w:sz w:val="20"/>
      <w:szCs w:val="20"/>
      <w:lang w:val="fr-FR"/>
    </w:rPr>
  </w:style>
  <w:style w:type="character" w:customStyle="1" w:styleId="KopfzeileZchn">
    <w:name w:val="Kopfzeile Zchn"/>
    <w:basedOn w:val="Absatz-Standardschriftart"/>
    <w:link w:val="Kopfzeile"/>
    <w:uiPriority w:val="99"/>
    <w:rsid w:val="009674CC"/>
  </w:style>
  <w:style w:type="paragraph" w:styleId="Fuzeile">
    <w:name w:val="footer"/>
    <w:basedOn w:val="Standard"/>
    <w:link w:val="FuzeileZchn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74CC"/>
  </w:style>
  <w:style w:type="character" w:styleId="Seitenzahl">
    <w:name w:val="page number"/>
    <w:basedOn w:val="Absatz-Standardschriftart"/>
    <w:uiPriority w:val="99"/>
    <w:semiHidden/>
    <w:unhideWhenUsed/>
    <w:rsid w:val="009674CC"/>
  </w:style>
  <w:style w:type="paragraph" w:customStyle="1" w:styleId="CBTitre">
    <w:name w:val="CB_Titre"/>
    <w:basedOn w:val="CBCorpsdetexte"/>
    <w:next w:val="CBChapeau"/>
    <w:qFormat/>
    <w:rsid w:val="006126C9"/>
    <w:pPr>
      <w:spacing w:line="280" w:lineRule="exact"/>
    </w:pPr>
    <w:rPr>
      <w:caps/>
      <w:color w:val="D9272E"/>
      <w:sz w:val="28"/>
      <w:szCs w:val="28"/>
    </w:rPr>
  </w:style>
  <w:style w:type="paragraph" w:customStyle="1" w:styleId="CBChapeau">
    <w:name w:val="CB_Chapeau"/>
    <w:basedOn w:val="CBCorpsdetexte"/>
    <w:next w:val="CBCorpsdetexte"/>
    <w:qFormat/>
    <w:rsid w:val="00683894"/>
    <w:pPr>
      <w:spacing w:after="360" w:line="260" w:lineRule="exact"/>
    </w:pPr>
    <w:rPr>
      <w:sz w:val="24"/>
      <w:szCs w:val="24"/>
    </w:rPr>
  </w:style>
  <w:style w:type="paragraph" w:customStyle="1" w:styleId="CBListenumrote">
    <w:name w:val="CB_Liste numérotée"/>
    <w:basedOn w:val="CBCorpsdetexte"/>
    <w:qFormat/>
    <w:rsid w:val="00DA425C"/>
    <w:pPr>
      <w:numPr>
        <w:numId w:val="3"/>
      </w:numPr>
      <w:spacing w:after="0"/>
    </w:pPr>
  </w:style>
  <w:style w:type="paragraph" w:customStyle="1" w:styleId="CBListepuce">
    <w:name w:val="CB_Liste à puce"/>
    <w:basedOn w:val="CBCorpsdetexte"/>
    <w:qFormat/>
    <w:rsid w:val="00DA425C"/>
    <w:pPr>
      <w:numPr>
        <w:numId w:val="7"/>
      </w:numPr>
      <w:spacing w:after="0"/>
      <w:ind w:hanging="357"/>
    </w:pPr>
  </w:style>
  <w:style w:type="table" w:styleId="Tabellenraster">
    <w:name w:val="Table Grid"/>
    <w:basedOn w:val="NormaleTabelle"/>
    <w:uiPriority w:val="59"/>
    <w:rsid w:val="00324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CB0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CB0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8474B4"/>
    <w:rPr>
      <w:color w:val="0000FF"/>
      <w:u w:val="single"/>
    </w:rPr>
  </w:style>
  <w:style w:type="paragraph" w:customStyle="1" w:styleId="CBEn-tte">
    <w:name w:val="CB_En-tête"/>
    <w:basedOn w:val="CBTitre"/>
    <w:qFormat/>
    <w:rsid w:val="00524CD0"/>
    <w:pPr>
      <w:spacing w:after="0" w:line="240" w:lineRule="auto"/>
      <w:jc w:val="right"/>
    </w:pPr>
    <w:rPr>
      <w:rFonts w:cs="Arial"/>
      <w:caps w:val="0"/>
      <w:noProof/>
      <w:color w:val="auto"/>
      <w:sz w:val="20"/>
      <w:szCs w:val="20"/>
    </w:rPr>
  </w:style>
  <w:style w:type="paragraph" w:customStyle="1" w:styleId="CBSous-titre">
    <w:name w:val="CB_Sous-titre"/>
    <w:basedOn w:val="CBCorpsdetexte"/>
    <w:qFormat/>
    <w:rsid w:val="00C47437"/>
    <w:pPr>
      <w:spacing w:before="120" w:after="120"/>
    </w:pPr>
    <w:rPr>
      <w:sz w:val="24"/>
      <w:szCs w:val="24"/>
    </w:rPr>
  </w:style>
  <w:style w:type="paragraph" w:customStyle="1" w:styleId="CBCitation">
    <w:name w:val="CB_Citation"/>
    <w:basedOn w:val="CBCorpsdetexte"/>
    <w:qFormat/>
    <w:rsid w:val="007C2841"/>
    <w:pPr>
      <w:pBdr>
        <w:top w:val="single" w:sz="4" w:space="1" w:color="D9272E"/>
      </w:pBdr>
      <w:spacing w:before="720"/>
    </w:pPr>
    <w:rPr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6126C9"/>
    <w:rPr>
      <w:i/>
      <w:iCs/>
    </w:rPr>
  </w:style>
  <w:style w:type="character" w:styleId="Kommentarzeichen">
    <w:name w:val="annotation reference"/>
    <w:rsid w:val="006126C9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126C9"/>
    <w:rPr>
      <w:rFonts w:eastAsia="Cambria"/>
      <w:lang w:val="fr-FR" w:eastAsia="en-US"/>
    </w:rPr>
  </w:style>
  <w:style w:type="character" w:customStyle="1" w:styleId="KommentartextZchn">
    <w:name w:val="Kommentartext Zchn"/>
    <w:basedOn w:val="Absatz-Standardschriftart"/>
    <w:link w:val="Kommentartext"/>
    <w:rsid w:val="006126C9"/>
    <w:rPr>
      <w:rFonts w:eastAsia="Cambria"/>
      <w:sz w:val="24"/>
      <w:szCs w:val="24"/>
      <w:lang w:eastAsia="en-US"/>
    </w:rPr>
  </w:style>
  <w:style w:type="paragraph" w:styleId="KeinLeerraum">
    <w:name w:val="No Spacing"/>
    <w:uiPriority w:val="1"/>
    <w:qFormat/>
    <w:rsid w:val="006126C9"/>
    <w:rPr>
      <w:sz w:val="24"/>
      <w:szCs w:val="24"/>
      <w:lang w:val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750009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rsid w:val="0019070E"/>
    <w:pPr>
      <w:spacing w:beforeLines="1" w:afterLines="1"/>
    </w:pPr>
    <w:rPr>
      <w:rFonts w:ascii="Times" w:eastAsia="Times New Roman" w:hAnsi="Times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ena-della-solidarieta.ch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atena-della-solidarieta.ch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CB/01%20Navette/Corporate/MODELES%20Corporate%202019/4_Italien/IT_CP_2019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IT_CP_2019.dotx</Template>
  <TotalTime>0</TotalTime>
  <Pages>2</Pages>
  <Words>553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Links>
    <vt:vector size="6" baseType="variant"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http://www.bonheur.ch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GK</cp:lastModifiedBy>
  <cp:revision>2</cp:revision>
  <cp:lastPrinted>2014-06-06T13:58:00Z</cp:lastPrinted>
  <dcterms:created xsi:type="dcterms:W3CDTF">2020-08-06T14:14:00Z</dcterms:created>
  <dcterms:modified xsi:type="dcterms:W3CDTF">2020-08-06T14:14:00Z</dcterms:modified>
</cp:coreProperties>
</file>